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C9" w:rsidRDefault="0092042D">
      <w:pPr>
        <w:spacing w:after="152" w:line="259" w:lineRule="auto"/>
        <w:ind w:left="404"/>
        <w:jc w:val="center"/>
      </w:pPr>
      <w:r>
        <w:rPr>
          <w:b/>
        </w:rPr>
        <w:t>EMPLOYEES' PROVIDENT FUND ORGANISATION</w:t>
      </w:r>
    </w:p>
    <w:p w:rsidR="00FE7AC9" w:rsidRDefault="0092042D">
      <w:pPr>
        <w:pStyle w:val="Heading1"/>
        <w:spacing w:after="147"/>
        <w:ind w:left="1553"/>
      </w:pPr>
      <w:r>
        <w:t>(A statutory Body under the Ministry of Labour and Employment, Government of India)</w:t>
      </w:r>
    </w:p>
    <w:p w:rsidR="00FE7AC9" w:rsidRDefault="00A94AF1">
      <w:pPr>
        <w:spacing w:after="62" w:line="259" w:lineRule="auto"/>
        <w:ind w:left="674" w:firstLine="0"/>
        <w:jc w:val="center"/>
      </w:pPr>
      <w:hyperlink r:id="rId5">
        <w:r w:rsidR="0092042D">
          <w:rPr>
            <w:b/>
            <w:color w:val="0033FF"/>
            <w:u w:val="single" w:color="0033FF"/>
          </w:rPr>
          <w:t>www.epfindia.gov.in</w:t>
        </w:r>
      </w:hyperlink>
    </w:p>
    <w:p w:rsidR="00FE7AC9" w:rsidRDefault="0092042D">
      <w:pPr>
        <w:spacing w:after="325" w:line="259" w:lineRule="auto"/>
        <w:ind w:left="0" w:right="-354" w:firstLine="0"/>
      </w:pPr>
      <w:r>
        <w:rPr>
          <w:rFonts w:ascii="Calibri" w:eastAsia="Calibri" w:hAnsi="Calibri" w:cs="Calibri"/>
          <w:noProof/>
          <w:sz w:val="22"/>
        </w:rPr>
        <mc:AlternateContent>
          <mc:Choice Requires="wpg">
            <w:drawing>
              <wp:inline distT="0" distB="0" distL="0" distR="0">
                <wp:extent cx="7023100" cy="12700"/>
                <wp:effectExtent l="0" t="0" r="0" b="0"/>
                <wp:docPr id="1882" name="Group 1882"/>
                <wp:cNvGraphicFramePr/>
                <a:graphic xmlns:a="http://schemas.openxmlformats.org/drawingml/2006/main">
                  <a:graphicData uri="http://schemas.microsoft.com/office/word/2010/wordprocessingGroup">
                    <wpg:wgp>
                      <wpg:cNvGrpSpPr/>
                      <wpg:grpSpPr>
                        <a:xfrm>
                          <a:off x="0" y="0"/>
                          <a:ext cx="7023100" cy="12700"/>
                          <a:chOff x="0" y="0"/>
                          <a:chExt cx="7023100" cy="12700"/>
                        </a:xfrm>
                      </wpg:grpSpPr>
                      <wps:wsp>
                        <wps:cNvPr id="9" name="Shape 9"/>
                        <wps:cNvSpPr/>
                        <wps:spPr>
                          <a:xfrm>
                            <a:off x="0" y="0"/>
                            <a:ext cx="7023100" cy="0"/>
                          </a:xfrm>
                          <a:custGeom>
                            <a:avLst/>
                            <a:gdLst/>
                            <a:ahLst/>
                            <a:cxnLst/>
                            <a:rect l="0" t="0" r="0" b="0"/>
                            <a:pathLst>
                              <a:path w="7023100">
                                <a:moveTo>
                                  <a:pt x="0" y="0"/>
                                </a:moveTo>
                                <a:lnTo>
                                  <a:pt x="70231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2" style="width:553pt;height:1pt;mso-position-horizontal-relative:char;mso-position-vertical-relative:line" coordsize="70231,127">
                <v:shape id="Shape 9" style="position:absolute;width:70231;height:0;left:0;top:0;" coordsize="7023100,0" path="m0,0l7023100,0">
                  <v:stroke weight="1pt" endcap="flat" joinstyle="miter" miterlimit="10" on="true" color="#000000"/>
                  <v:fill on="false" color="#000000" opacity="0"/>
                </v:shape>
              </v:group>
            </w:pict>
          </mc:Fallback>
        </mc:AlternateContent>
      </w:r>
    </w:p>
    <w:p w:rsidR="00FE7AC9" w:rsidRDefault="0092042D">
      <w:pPr>
        <w:spacing w:after="152" w:line="259" w:lineRule="auto"/>
        <w:ind w:left="404" w:right="20"/>
        <w:jc w:val="center"/>
      </w:pPr>
      <w:r>
        <w:rPr>
          <w:b/>
        </w:rPr>
        <w:t>PROVIDENT FUND CODE NUMBER INTIMATION LETTER</w:t>
      </w:r>
    </w:p>
    <w:p w:rsidR="00FE7AC9" w:rsidRDefault="0092042D">
      <w:pPr>
        <w:spacing w:after="352"/>
        <w:ind w:left="15"/>
      </w:pPr>
      <w:r>
        <w:t>Validity of this letter is of three wage months from date of issue. Based on remittance, inspection and submission of all documents, certificate of coverage will be made available in Unified Portal's Establishment Login.</w:t>
      </w:r>
    </w:p>
    <w:p w:rsidR="00FE7AC9" w:rsidRDefault="0092042D">
      <w:pPr>
        <w:tabs>
          <w:tab w:val="center" w:pos="8915"/>
        </w:tabs>
        <w:spacing w:after="374"/>
        <w:ind w:left="0" w:firstLine="0"/>
      </w:pPr>
      <w:proofErr w:type="gramStart"/>
      <w:r>
        <w:t>No :</w:t>
      </w:r>
      <w:proofErr w:type="gramEnd"/>
      <w:r>
        <w:t xml:space="preserve"> 9999994146AUR</w:t>
      </w:r>
      <w:r>
        <w:tab/>
        <w:t>Date : 10/06/2017</w:t>
      </w:r>
    </w:p>
    <w:p w:rsidR="00FE7AC9" w:rsidRDefault="0092042D">
      <w:pPr>
        <w:pStyle w:val="Heading1"/>
        <w:spacing w:after="127"/>
        <w:ind w:left="110"/>
      </w:pPr>
      <w:r>
        <w:t>To,</w:t>
      </w:r>
    </w:p>
    <w:p w:rsidR="00FE7AC9" w:rsidRDefault="0092042D">
      <w:pPr>
        <w:ind w:left="470"/>
      </w:pPr>
      <w:r>
        <w:t>GAUTAM SHAMRAO WAKODE</w:t>
      </w:r>
    </w:p>
    <w:p w:rsidR="00FE7AC9" w:rsidRDefault="0092042D">
      <w:pPr>
        <w:ind w:left="470"/>
      </w:pPr>
      <w:r>
        <w:t>PROPRIETOR</w:t>
      </w:r>
    </w:p>
    <w:p w:rsidR="00FE7AC9" w:rsidRDefault="0092042D">
      <w:pPr>
        <w:ind w:left="490"/>
      </w:pPr>
      <w:r>
        <w:t>CIVIL TECH CONPRO</w:t>
      </w:r>
    </w:p>
    <w:p w:rsidR="00FE7AC9" w:rsidRDefault="0092042D">
      <w:pPr>
        <w:ind w:left="490"/>
      </w:pPr>
      <w:r>
        <w:t xml:space="preserve">PLOT </w:t>
      </w:r>
      <w:proofErr w:type="gramStart"/>
      <w:r>
        <w:t>NO.B</w:t>
      </w:r>
      <w:proofErr w:type="gramEnd"/>
      <w:r>
        <w:t>-5, NEAR KHANDOBA MANDIR EKTA COLONY, SATARA PARISAR</w:t>
      </w:r>
    </w:p>
    <w:p w:rsidR="00FE7AC9" w:rsidRDefault="0092042D">
      <w:pPr>
        <w:ind w:left="490"/>
      </w:pPr>
      <w:r>
        <w:t xml:space="preserve">AURANGABAD </w:t>
      </w:r>
      <w:proofErr w:type="spellStart"/>
      <w:r>
        <w:t>AURANGABAD</w:t>
      </w:r>
      <w:proofErr w:type="spellEnd"/>
    </w:p>
    <w:p w:rsidR="00FE7AC9" w:rsidRDefault="0092042D">
      <w:pPr>
        <w:spacing w:after="807"/>
        <w:ind w:left="490"/>
      </w:pPr>
      <w:r>
        <w:t>MAHARASHTRA - 431001</w:t>
      </w:r>
    </w:p>
    <w:p w:rsidR="00FE7AC9" w:rsidRDefault="0092042D">
      <w:pPr>
        <w:spacing w:after="472"/>
        <w:ind w:left="15"/>
      </w:pPr>
      <w:r>
        <w:t>Sub: Allotment of Code Number to establishment M/s CIVIL TECH CONPRO under Employees' Provident Fund and Miscellaneous Provisions Act, 1952-regarding.</w:t>
      </w:r>
    </w:p>
    <w:p w:rsidR="00FE7AC9" w:rsidRDefault="0092042D">
      <w:pPr>
        <w:pStyle w:val="Heading1"/>
        <w:spacing w:after="167"/>
        <w:ind w:left="15"/>
      </w:pPr>
      <w:r>
        <w:t>Sir/</w:t>
      </w:r>
      <w:proofErr w:type="gramStart"/>
      <w:r>
        <w:t>Madam ,</w:t>
      </w:r>
      <w:proofErr w:type="gramEnd"/>
    </w:p>
    <w:p w:rsidR="00FE7AC9" w:rsidRDefault="0092042D">
      <w:pPr>
        <w:spacing w:after="292"/>
        <w:ind w:left="15"/>
      </w:pPr>
      <w:r>
        <w:t xml:space="preserve">Based on the information submitted online by you, your establishment is registered with Employees' Provident Fund Organisation with the following code </w:t>
      </w:r>
      <w:proofErr w:type="gramStart"/>
      <w:r>
        <w:t>number :</w:t>
      </w:r>
      <w:proofErr w:type="gramEnd"/>
    </w:p>
    <w:p w:rsidR="00FE7AC9" w:rsidRDefault="0092042D">
      <w:pPr>
        <w:pStyle w:val="Heading1"/>
        <w:spacing w:after="287"/>
        <w:ind w:left="15"/>
      </w:pPr>
      <w:r>
        <w:t xml:space="preserve">Code </w:t>
      </w:r>
      <w:proofErr w:type="gramStart"/>
      <w:r>
        <w:t>Number :</w:t>
      </w:r>
      <w:proofErr w:type="gramEnd"/>
      <w:r>
        <w:t xml:space="preserve"> NGAUR1605036000</w:t>
      </w:r>
    </w:p>
    <w:p w:rsidR="00FE7AC9" w:rsidRDefault="0092042D">
      <w:pPr>
        <w:spacing w:after="174"/>
        <w:ind w:left="15"/>
      </w:pPr>
      <w:r>
        <w:t>This code number is allotted based on the following declarations by you:</w:t>
      </w:r>
    </w:p>
    <w:p w:rsidR="00FE7AC9" w:rsidRDefault="0092042D">
      <w:pPr>
        <w:numPr>
          <w:ilvl w:val="0"/>
          <w:numId w:val="1"/>
        </w:numPr>
        <w:spacing w:after="180"/>
        <w:ind w:hanging="334"/>
      </w:pPr>
      <w:r>
        <w:t>Name of Establishment</w:t>
      </w:r>
      <w:r>
        <w:tab/>
        <w:t>: CIVIL TECH CONPRO</w:t>
      </w:r>
    </w:p>
    <w:p w:rsidR="00FE7AC9" w:rsidRDefault="0092042D">
      <w:pPr>
        <w:numPr>
          <w:ilvl w:val="0"/>
          <w:numId w:val="1"/>
        </w:numPr>
        <w:spacing w:after="180"/>
        <w:ind w:hanging="334"/>
      </w:pPr>
      <w:r>
        <w:t>PAN of Establishment</w:t>
      </w:r>
      <w:r>
        <w:tab/>
        <w:t>: ADAPW7543B</w:t>
      </w:r>
    </w:p>
    <w:p w:rsidR="00FE7AC9" w:rsidRDefault="0092042D">
      <w:pPr>
        <w:numPr>
          <w:ilvl w:val="0"/>
          <w:numId w:val="1"/>
        </w:numPr>
        <w:spacing w:after="163"/>
        <w:ind w:hanging="334"/>
      </w:pPr>
      <w:r>
        <w:t xml:space="preserve">Date on which </w:t>
      </w:r>
      <w:proofErr w:type="gramStart"/>
      <w:r>
        <w:t>employment :</w:t>
      </w:r>
      <w:proofErr w:type="gramEnd"/>
      <w:r>
        <w:t xml:space="preserve"> strength crossed 19</w:t>
      </w:r>
    </w:p>
    <w:p w:rsidR="00FE7AC9" w:rsidRDefault="0092042D">
      <w:pPr>
        <w:numPr>
          <w:ilvl w:val="0"/>
          <w:numId w:val="1"/>
        </w:numPr>
        <w:spacing w:after="174"/>
        <w:ind w:hanging="334"/>
      </w:pPr>
      <w:r>
        <w:t>Section under which covered</w:t>
      </w:r>
      <w:r>
        <w:tab/>
        <w:t>: 0000001(4)</w:t>
      </w:r>
    </w:p>
    <w:p w:rsidR="00FE7AC9" w:rsidRDefault="0092042D">
      <w:pPr>
        <w:numPr>
          <w:ilvl w:val="0"/>
          <w:numId w:val="1"/>
        </w:numPr>
        <w:spacing w:after="180"/>
        <w:ind w:hanging="334"/>
      </w:pPr>
      <w:r>
        <w:t>Primary Activity</w:t>
      </w:r>
      <w:r>
        <w:tab/>
        <w:t>: BUILDING AND CONSTRUCTION INDUSTRY</w:t>
      </w:r>
    </w:p>
    <w:p w:rsidR="00FE7AC9" w:rsidRDefault="0092042D">
      <w:pPr>
        <w:numPr>
          <w:ilvl w:val="0"/>
          <w:numId w:val="1"/>
        </w:numPr>
        <w:spacing w:after="192"/>
        <w:ind w:hanging="334"/>
      </w:pPr>
      <w:r>
        <w:t>Ownership Type</w:t>
      </w:r>
      <w:r>
        <w:tab/>
        <w:t>: PROPRIETORY FIRMS</w:t>
      </w:r>
    </w:p>
    <w:tbl>
      <w:tblPr>
        <w:tblStyle w:val="TableGrid"/>
        <w:tblpPr w:vertAnchor="text" w:tblpX="3280" w:tblpY="-37"/>
        <w:tblOverlap w:val="never"/>
        <w:tblW w:w="6140" w:type="dxa"/>
        <w:tblInd w:w="0" w:type="dxa"/>
        <w:tblCellMar>
          <w:top w:w="15" w:type="dxa"/>
          <w:right w:w="115" w:type="dxa"/>
        </w:tblCellMar>
        <w:tblLook w:val="04A0" w:firstRow="1" w:lastRow="0" w:firstColumn="1" w:lastColumn="0" w:noHBand="0" w:noVBand="1"/>
      </w:tblPr>
      <w:tblGrid>
        <w:gridCol w:w="6140"/>
      </w:tblGrid>
      <w:tr w:rsidR="00FE7AC9">
        <w:trPr>
          <w:trHeight w:val="400"/>
        </w:trPr>
        <w:tc>
          <w:tcPr>
            <w:tcW w:w="6140" w:type="dxa"/>
            <w:tcBorders>
              <w:top w:val="single" w:sz="4" w:space="0" w:color="000000"/>
              <w:left w:val="single" w:sz="4" w:space="0" w:color="000000"/>
              <w:bottom w:val="single" w:sz="4" w:space="0" w:color="000000"/>
              <w:right w:val="single" w:sz="4" w:space="0" w:color="000000"/>
            </w:tcBorders>
          </w:tcPr>
          <w:p w:rsidR="00FE7AC9" w:rsidRDefault="0092042D">
            <w:pPr>
              <w:spacing w:after="0" w:line="259" w:lineRule="auto"/>
              <w:ind w:left="0" w:firstLine="0"/>
            </w:pPr>
            <w:r>
              <w:t xml:space="preserve"> -  Copy of power connection in the name of the establishment</w:t>
            </w:r>
          </w:p>
        </w:tc>
      </w:tr>
      <w:tr w:rsidR="00FE7AC9">
        <w:trPr>
          <w:trHeight w:val="400"/>
        </w:trPr>
        <w:tc>
          <w:tcPr>
            <w:tcW w:w="6140" w:type="dxa"/>
            <w:tcBorders>
              <w:top w:val="single" w:sz="4" w:space="0" w:color="000000"/>
              <w:left w:val="single" w:sz="4" w:space="0" w:color="000000"/>
              <w:bottom w:val="single" w:sz="4" w:space="0" w:color="000000"/>
              <w:right w:val="single" w:sz="4" w:space="0" w:color="000000"/>
            </w:tcBorders>
            <w:shd w:val="clear" w:color="auto" w:fill="FFFFFF"/>
          </w:tcPr>
          <w:p w:rsidR="00FE7AC9" w:rsidRDefault="0092042D">
            <w:pPr>
              <w:spacing w:after="0" w:line="259" w:lineRule="auto"/>
              <w:ind w:left="0" w:firstLine="0"/>
            </w:pPr>
            <w:r>
              <w:t xml:space="preserve"> -  Any license/certificate/number issued by any Govt. authority</w:t>
            </w:r>
          </w:p>
        </w:tc>
      </w:tr>
    </w:tbl>
    <w:p w:rsidR="00FE7AC9" w:rsidRDefault="0092042D">
      <w:pPr>
        <w:numPr>
          <w:ilvl w:val="0"/>
          <w:numId w:val="1"/>
        </w:numPr>
        <w:spacing w:after="2480"/>
        <w:ind w:hanging="334"/>
      </w:pPr>
      <w:r>
        <w:t>The address proof of the</w:t>
      </w:r>
      <w:r>
        <w:tab/>
        <w:t>: establishment is</w:t>
      </w:r>
    </w:p>
    <w:p w:rsidR="00FE7AC9" w:rsidRDefault="0092042D">
      <w:pPr>
        <w:spacing w:after="0" w:line="259" w:lineRule="auto"/>
        <w:ind w:left="20" w:right="-354" w:firstLine="0"/>
      </w:pPr>
      <w:r>
        <w:rPr>
          <w:rFonts w:ascii="Calibri" w:eastAsia="Calibri" w:hAnsi="Calibri" w:cs="Calibri"/>
          <w:noProof/>
          <w:sz w:val="22"/>
        </w:rPr>
        <mc:AlternateContent>
          <mc:Choice Requires="wpg">
            <w:drawing>
              <wp:inline distT="0" distB="0" distL="0" distR="0">
                <wp:extent cx="7010400" cy="12700"/>
                <wp:effectExtent l="0" t="0" r="0" b="0"/>
                <wp:docPr id="1883" name="Group 1883"/>
                <wp:cNvGraphicFramePr/>
                <a:graphic xmlns:a="http://schemas.openxmlformats.org/drawingml/2006/main">
                  <a:graphicData uri="http://schemas.microsoft.com/office/word/2010/wordprocessingGroup">
                    <wpg:wgp>
                      <wpg:cNvGrpSpPr/>
                      <wpg:grpSpPr>
                        <a:xfrm>
                          <a:off x="0" y="0"/>
                          <a:ext cx="7010400" cy="12700"/>
                          <a:chOff x="0" y="0"/>
                          <a:chExt cx="7010400" cy="12700"/>
                        </a:xfrm>
                      </wpg:grpSpPr>
                      <wps:wsp>
                        <wps:cNvPr id="73" name="Shape 73"/>
                        <wps:cNvSpPr/>
                        <wps:spPr>
                          <a:xfrm>
                            <a:off x="0" y="0"/>
                            <a:ext cx="7010400" cy="0"/>
                          </a:xfrm>
                          <a:custGeom>
                            <a:avLst/>
                            <a:gdLst/>
                            <a:ahLst/>
                            <a:cxnLst/>
                            <a:rect l="0" t="0" r="0" b="0"/>
                            <a:pathLst>
                              <a:path w="7010400">
                                <a:moveTo>
                                  <a:pt x="0" y="0"/>
                                </a:moveTo>
                                <a:lnTo>
                                  <a:pt x="7010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3" style="width:552pt;height:1pt;mso-position-horizontal-relative:char;mso-position-vertical-relative:line" coordsize="70104,127">
                <v:shape id="Shape 73" style="position:absolute;width:70104;height:0;left:0;top:0;" coordsize="7010400,0" path="m0,0l7010400,0">
                  <v:stroke weight="1pt" endcap="flat" joinstyle="miter" miterlimit="10" on="true" color="#000000"/>
                  <v:fill on="false" color="#000000" opacity="0"/>
                </v:shape>
              </v:group>
            </w:pict>
          </mc:Fallback>
        </mc:AlternateContent>
      </w:r>
    </w:p>
    <w:p w:rsidR="00FE7AC9" w:rsidRDefault="00FE7AC9">
      <w:pPr>
        <w:sectPr w:rsidR="00FE7AC9">
          <w:pgSz w:w="11900" w:h="16840"/>
          <w:pgMar w:top="435" w:right="794" w:bottom="640" w:left="400" w:header="720" w:footer="720" w:gutter="0"/>
          <w:cols w:space="720"/>
        </w:sectPr>
      </w:pPr>
    </w:p>
    <w:p w:rsidR="00FE7AC9" w:rsidRDefault="0092042D">
      <w:pPr>
        <w:spacing w:after="189" w:line="259" w:lineRule="auto"/>
        <w:ind w:left="-5"/>
      </w:pPr>
      <w:r>
        <w:rPr>
          <w:i/>
        </w:rPr>
        <w:lastRenderedPageBreak/>
        <w:t xml:space="preserve">Application </w:t>
      </w:r>
      <w:proofErr w:type="gramStart"/>
      <w:r>
        <w:rPr>
          <w:i/>
        </w:rPr>
        <w:t>Number :</w:t>
      </w:r>
      <w:proofErr w:type="gramEnd"/>
      <w:r>
        <w:rPr>
          <w:i/>
        </w:rPr>
        <w:t xml:space="preserve"> 9999994146</w:t>
      </w:r>
    </w:p>
    <w:p w:rsidR="00FE7AC9" w:rsidRDefault="0092042D">
      <w:pPr>
        <w:spacing w:after="189" w:line="259" w:lineRule="auto"/>
        <w:ind w:left="-5"/>
      </w:pPr>
      <w:r>
        <w:rPr>
          <w:i/>
        </w:rPr>
        <w:t xml:space="preserve">Code </w:t>
      </w:r>
      <w:proofErr w:type="gramStart"/>
      <w:r>
        <w:rPr>
          <w:i/>
        </w:rPr>
        <w:t>Number :</w:t>
      </w:r>
      <w:proofErr w:type="gramEnd"/>
      <w:r>
        <w:rPr>
          <w:i/>
        </w:rPr>
        <w:t xml:space="preserve"> NGAUR1605036000</w:t>
      </w:r>
    </w:p>
    <w:p w:rsidR="00FE7AC9" w:rsidRDefault="00FE7AC9">
      <w:pPr>
        <w:sectPr w:rsidR="00FE7AC9">
          <w:type w:val="continuous"/>
          <w:pgSz w:w="11900" w:h="16840"/>
          <w:pgMar w:top="435" w:right="8174" w:bottom="640" w:left="480" w:header="720" w:footer="720" w:gutter="0"/>
          <w:cols w:space="720"/>
        </w:sectPr>
      </w:pPr>
    </w:p>
    <w:p w:rsidR="00FE7AC9" w:rsidRDefault="0092042D">
      <w:pPr>
        <w:ind w:left="9434"/>
      </w:pPr>
      <w:r>
        <w:lastRenderedPageBreak/>
        <w:t>Page 1 of 2</w:t>
      </w:r>
    </w:p>
    <w:p w:rsidR="00FE7AC9" w:rsidRDefault="0092042D">
      <w:pPr>
        <w:numPr>
          <w:ilvl w:val="0"/>
          <w:numId w:val="1"/>
        </w:numPr>
        <w:spacing w:after="147"/>
        <w:ind w:hanging="334"/>
      </w:pPr>
      <w:r>
        <w:t>The proof of date of set up 11/04/2016 is Small Scale Industry Registration Certificate</w:t>
      </w:r>
    </w:p>
    <w:p w:rsidR="00FE7AC9" w:rsidRDefault="0092042D">
      <w:pPr>
        <w:numPr>
          <w:ilvl w:val="0"/>
          <w:numId w:val="1"/>
        </w:numPr>
        <w:spacing w:after="0"/>
        <w:ind w:hanging="334"/>
      </w:pPr>
      <w:r>
        <w:t>As at the time of application, your establishment is having the following licenses and registrations:</w:t>
      </w:r>
    </w:p>
    <w:tbl>
      <w:tblPr>
        <w:tblStyle w:val="TableGrid"/>
        <w:tblW w:w="10480" w:type="dxa"/>
        <w:tblInd w:w="340" w:type="dxa"/>
        <w:tblCellMar>
          <w:top w:w="55" w:type="dxa"/>
          <w:left w:w="40" w:type="dxa"/>
          <w:right w:w="44" w:type="dxa"/>
        </w:tblCellMar>
        <w:tblLook w:val="04A0" w:firstRow="1" w:lastRow="0" w:firstColumn="1" w:lastColumn="0" w:noHBand="0" w:noVBand="1"/>
      </w:tblPr>
      <w:tblGrid>
        <w:gridCol w:w="641"/>
        <w:gridCol w:w="2599"/>
        <w:gridCol w:w="2000"/>
        <w:gridCol w:w="1300"/>
        <w:gridCol w:w="2000"/>
        <w:gridCol w:w="1940"/>
      </w:tblGrid>
      <w:tr w:rsidR="00FE7AC9">
        <w:trPr>
          <w:trHeight w:val="600"/>
        </w:trPr>
        <w:tc>
          <w:tcPr>
            <w:tcW w:w="640" w:type="dxa"/>
            <w:tcBorders>
              <w:top w:val="single" w:sz="8" w:space="0" w:color="000000"/>
              <w:left w:val="single" w:sz="8" w:space="0" w:color="000000"/>
              <w:bottom w:val="single" w:sz="4" w:space="0" w:color="000000"/>
              <w:right w:val="single" w:sz="4" w:space="0" w:color="000000"/>
            </w:tcBorders>
          </w:tcPr>
          <w:p w:rsidR="00FE7AC9" w:rsidRDefault="0092042D">
            <w:pPr>
              <w:spacing w:after="0" w:line="259" w:lineRule="auto"/>
              <w:ind w:left="24" w:firstLine="0"/>
              <w:jc w:val="both"/>
            </w:pPr>
            <w:proofErr w:type="spellStart"/>
            <w:r>
              <w:rPr>
                <w:b/>
              </w:rPr>
              <w:t>S.No</w:t>
            </w:r>
            <w:proofErr w:type="spellEnd"/>
            <w:r>
              <w:rPr>
                <w:b/>
              </w:rPr>
              <w:t>.</w:t>
            </w:r>
          </w:p>
        </w:tc>
        <w:tc>
          <w:tcPr>
            <w:tcW w:w="2600" w:type="dxa"/>
            <w:tcBorders>
              <w:top w:val="single" w:sz="8" w:space="0" w:color="000000"/>
              <w:left w:val="single" w:sz="4" w:space="0" w:color="000000"/>
              <w:bottom w:val="single" w:sz="4" w:space="0" w:color="000000"/>
              <w:right w:val="single" w:sz="4" w:space="0" w:color="000000"/>
            </w:tcBorders>
            <w:shd w:val="clear" w:color="auto" w:fill="FFFFFF"/>
          </w:tcPr>
          <w:p w:rsidR="00FE7AC9" w:rsidRDefault="0092042D">
            <w:pPr>
              <w:spacing w:after="0" w:line="259" w:lineRule="auto"/>
              <w:ind w:left="4" w:firstLine="0"/>
              <w:jc w:val="center"/>
            </w:pPr>
            <w:r>
              <w:rPr>
                <w:b/>
              </w:rPr>
              <w:t>License Under</w:t>
            </w:r>
          </w:p>
        </w:tc>
        <w:tc>
          <w:tcPr>
            <w:tcW w:w="2000" w:type="dxa"/>
            <w:tcBorders>
              <w:top w:val="single" w:sz="8" w:space="0" w:color="000000"/>
              <w:left w:val="single" w:sz="4" w:space="0" w:color="000000"/>
              <w:bottom w:val="single" w:sz="4" w:space="0" w:color="000000"/>
              <w:right w:val="single" w:sz="4" w:space="0" w:color="000000"/>
            </w:tcBorders>
            <w:shd w:val="clear" w:color="auto" w:fill="FFFFFF"/>
          </w:tcPr>
          <w:p w:rsidR="00FE7AC9" w:rsidRDefault="0092042D">
            <w:pPr>
              <w:spacing w:after="0" w:line="259" w:lineRule="auto"/>
              <w:ind w:left="182" w:firstLine="0"/>
            </w:pPr>
            <w:r>
              <w:rPr>
                <w:b/>
              </w:rPr>
              <w:t>License Number</w:t>
            </w:r>
          </w:p>
        </w:tc>
        <w:tc>
          <w:tcPr>
            <w:tcW w:w="1300" w:type="dxa"/>
            <w:tcBorders>
              <w:top w:val="single" w:sz="8" w:space="0" w:color="000000"/>
              <w:left w:val="single" w:sz="4" w:space="0" w:color="000000"/>
              <w:bottom w:val="single" w:sz="4" w:space="0" w:color="000000"/>
              <w:right w:val="single" w:sz="4" w:space="0" w:color="000000"/>
            </w:tcBorders>
            <w:shd w:val="clear" w:color="auto" w:fill="FFFFFF"/>
          </w:tcPr>
          <w:p w:rsidR="00FE7AC9" w:rsidRDefault="0092042D">
            <w:pPr>
              <w:spacing w:after="0" w:line="259" w:lineRule="auto"/>
              <w:ind w:left="4" w:firstLine="0"/>
              <w:jc w:val="center"/>
            </w:pPr>
            <w:r>
              <w:rPr>
                <w:b/>
              </w:rPr>
              <w:t>Date</w:t>
            </w:r>
          </w:p>
        </w:tc>
        <w:tc>
          <w:tcPr>
            <w:tcW w:w="2000" w:type="dxa"/>
            <w:tcBorders>
              <w:top w:val="single" w:sz="8" w:space="0" w:color="000000"/>
              <w:left w:val="single" w:sz="4" w:space="0" w:color="000000"/>
              <w:bottom w:val="single" w:sz="4" w:space="0" w:color="000000"/>
              <w:right w:val="single" w:sz="4" w:space="0" w:color="000000"/>
            </w:tcBorders>
            <w:shd w:val="clear" w:color="auto" w:fill="FFFFFF"/>
          </w:tcPr>
          <w:p w:rsidR="00FE7AC9" w:rsidRDefault="0092042D">
            <w:pPr>
              <w:spacing w:after="0" w:line="259" w:lineRule="auto"/>
              <w:ind w:left="4" w:firstLine="0"/>
              <w:jc w:val="center"/>
            </w:pPr>
            <w:r>
              <w:rPr>
                <w:b/>
              </w:rPr>
              <w:t>Issued By</w:t>
            </w:r>
          </w:p>
        </w:tc>
        <w:tc>
          <w:tcPr>
            <w:tcW w:w="1940" w:type="dxa"/>
            <w:tcBorders>
              <w:top w:val="single" w:sz="8" w:space="0" w:color="000000"/>
              <w:left w:val="single" w:sz="4" w:space="0" w:color="000000"/>
              <w:bottom w:val="single" w:sz="4" w:space="0" w:color="000000"/>
              <w:right w:val="single" w:sz="8" w:space="0" w:color="000000"/>
            </w:tcBorders>
            <w:shd w:val="clear" w:color="auto" w:fill="FFFFFF"/>
          </w:tcPr>
          <w:p w:rsidR="00FE7AC9" w:rsidRDefault="0092042D">
            <w:pPr>
              <w:spacing w:after="0" w:line="259" w:lineRule="auto"/>
              <w:ind w:left="4" w:firstLine="0"/>
              <w:jc w:val="center"/>
            </w:pPr>
            <w:r>
              <w:rPr>
                <w:b/>
              </w:rPr>
              <w:t>Place of Issue</w:t>
            </w:r>
          </w:p>
        </w:tc>
      </w:tr>
      <w:tr w:rsidR="00FE7AC9">
        <w:trPr>
          <w:trHeight w:val="860"/>
        </w:trPr>
        <w:tc>
          <w:tcPr>
            <w:tcW w:w="640" w:type="dxa"/>
            <w:tcBorders>
              <w:top w:val="single" w:sz="4" w:space="0" w:color="000000"/>
              <w:left w:val="single" w:sz="8" w:space="0" w:color="000000"/>
              <w:bottom w:val="single" w:sz="8" w:space="0" w:color="000000"/>
              <w:right w:val="single" w:sz="4" w:space="0" w:color="000000"/>
            </w:tcBorders>
          </w:tcPr>
          <w:p w:rsidR="00FE7AC9" w:rsidRDefault="0092042D">
            <w:pPr>
              <w:spacing w:after="0" w:line="259" w:lineRule="auto"/>
              <w:ind w:left="0" w:firstLine="0"/>
              <w:jc w:val="both"/>
            </w:pPr>
            <w:r>
              <w:t>47230</w:t>
            </w:r>
          </w:p>
        </w:tc>
        <w:tc>
          <w:tcPr>
            <w:tcW w:w="2600" w:type="dxa"/>
            <w:tcBorders>
              <w:top w:val="single" w:sz="4" w:space="0" w:color="000000"/>
              <w:left w:val="single" w:sz="4" w:space="0" w:color="000000"/>
              <w:bottom w:val="single" w:sz="8" w:space="0" w:color="000000"/>
              <w:right w:val="single" w:sz="4" w:space="0" w:color="000000"/>
            </w:tcBorders>
            <w:shd w:val="clear" w:color="auto" w:fill="FFFFFF"/>
          </w:tcPr>
          <w:p w:rsidR="00FE7AC9" w:rsidRDefault="0092042D">
            <w:pPr>
              <w:spacing w:after="0" w:line="259" w:lineRule="auto"/>
              <w:ind w:left="0" w:firstLine="0"/>
            </w:pPr>
            <w:r>
              <w:t>Sales Tax Act</w:t>
            </w:r>
          </w:p>
        </w:tc>
        <w:tc>
          <w:tcPr>
            <w:tcW w:w="2000" w:type="dxa"/>
            <w:tcBorders>
              <w:top w:val="single" w:sz="4" w:space="0" w:color="000000"/>
              <w:left w:val="single" w:sz="4" w:space="0" w:color="000000"/>
              <w:bottom w:val="single" w:sz="8" w:space="0" w:color="000000"/>
              <w:right w:val="single" w:sz="4" w:space="0" w:color="000000"/>
            </w:tcBorders>
            <w:shd w:val="clear" w:color="auto" w:fill="FFFFFF"/>
          </w:tcPr>
          <w:p w:rsidR="00FE7AC9" w:rsidRDefault="0092042D">
            <w:pPr>
              <w:spacing w:after="0" w:line="259" w:lineRule="auto"/>
              <w:ind w:left="0" w:firstLine="0"/>
            </w:pPr>
            <w:r>
              <w:t>27551227423V</w:t>
            </w:r>
          </w:p>
        </w:tc>
        <w:tc>
          <w:tcPr>
            <w:tcW w:w="1300" w:type="dxa"/>
            <w:tcBorders>
              <w:top w:val="single" w:sz="4" w:space="0" w:color="000000"/>
              <w:left w:val="single" w:sz="4" w:space="0" w:color="000000"/>
              <w:bottom w:val="single" w:sz="8" w:space="0" w:color="000000"/>
              <w:right w:val="single" w:sz="4" w:space="0" w:color="000000"/>
            </w:tcBorders>
            <w:shd w:val="clear" w:color="auto" w:fill="FFFFFF"/>
          </w:tcPr>
          <w:p w:rsidR="00FE7AC9" w:rsidRDefault="0092042D">
            <w:pPr>
              <w:spacing w:after="0" w:line="259" w:lineRule="auto"/>
              <w:ind w:left="0" w:firstLine="0"/>
            </w:pPr>
            <w:r>
              <w:t>24/06/2016</w:t>
            </w:r>
          </w:p>
        </w:tc>
        <w:tc>
          <w:tcPr>
            <w:tcW w:w="2000" w:type="dxa"/>
            <w:tcBorders>
              <w:top w:val="single" w:sz="4" w:space="0" w:color="000000"/>
              <w:left w:val="single" w:sz="4" w:space="0" w:color="000000"/>
              <w:bottom w:val="single" w:sz="8" w:space="0" w:color="000000"/>
              <w:right w:val="single" w:sz="4" w:space="0" w:color="000000"/>
            </w:tcBorders>
            <w:shd w:val="clear" w:color="auto" w:fill="FFFFFF"/>
          </w:tcPr>
          <w:p w:rsidR="00FE7AC9" w:rsidRDefault="0092042D">
            <w:pPr>
              <w:spacing w:after="0" w:line="259" w:lineRule="auto"/>
              <w:ind w:left="0" w:firstLine="0"/>
            </w:pPr>
            <w:r>
              <w:t>GOVERNMENT OF</w:t>
            </w:r>
          </w:p>
          <w:p w:rsidR="00FE7AC9" w:rsidRDefault="0092042D">
            <w:pPr>
              <w:spacing w:after="0" w:line="259" w:lineRule="auto"/>
              <w:ind w:left="0" w:firstLine="0"/>
            </w:pPr>
            <w:r>
              <w:t>MAHARASHTRA -</w:t>
            </w:r>
          </w:p>
          <w:p w:rsidR="00FE7AC9" w:rsidRDefault="0092042D">
            <w:pPr>
              <w:spacing w:after="0" w:line="259" w:lineRule="auto"/>
              <w:ind w:left="0" w:firstLine="0"/>
            </w:pPr>
            <w:r>
              <w:t>SALES TAX</w:t>
            </w:r>
          </w:p>
          <w:p w:rsidR="00FE7AC9" w:rsidRDefault="0092042D">
            <w:pPr>
              <w:spacing w:after="0" w:line="259" w:lineRule="auto"/>
              <w:ind w:left="0" w:firstLine="0"/>
            </w:pPr>
            <w:r>
              <w:t>DEPARTMENT</w:t>
            </w:r>
          </w:p>
        </w:tc>
        <w:tc>
          <w:tcPr>
            <w:tcW w:w="1940" w:type="dxa"/>
            <w:tcBorders>
              <w:top w:val="single" w:sz="4" w:space="0" w:color="000000"/>
              <w:left w:val="single" w:sz="4" w:space="0" w:color="000000"/>
              <w:bottom w:val="single" w:sz="8" w:space="0" w:color="000000"/>
              <w:right w:val="single" w:sz="8" w:space="0" w:color="000000"/>
            </w:tcBorders>
            <w:shd w:val="clear" w:color="auto" w:fill="FFFFFF"/>
          </w:tcPr>
          <w:p w:rsidR="00FE7AC9" w:rsidRDefault="0092042D">
            <w:pPr>
              <w:spacing w:after="0" w:line="259" w:lineRule="auto"/>
              <w:ind w:left="0" w:firstLine="0"/>
            </w:pPr>
            <w:r>
              <w:t>AURANGABAD</w:t>
            </w:r>
          </w:p>
        </w:tc>
      </w:tr>
    </w:tbl>
    <w:p w:rsidR="00FE7AC9" w:rsidRDefault="0092042D">
      <w:pPr>
        <w:numPr>
          <w:ilvl w:val="0"/>
          <w:numId w:val="1"/>
        </w:numPr>
        <w:spacing w:after="327"/>
        <w:ind w:hanging="334"/>
      </w:pPr>
      <w:r>
        <w:t xml:space="preserve">As on date of your application, your establishment </w:t>
      </w:r>
      <w:proofErr w:type="gramStart"/>
      <w:r>
        <w:t>is  not</w:t>
      </w:r>
      <w:proofErr w:type="gramEnd"/>
      <w:r>
        <w:t xml:space="preserve"> registered with ESIC.</w:t>
      </w:r>
      <w:bookmarkStart w:id="0" w:name="_GoBack"/>
      <w:bookmarkEnd w:id="0"/>
    </w:p>
    <w:p w:rsidR="00FE7AC9" w:rsidRDefault="0092042D">
      <w:pPr>
        <w:numPr>
          <w:ilvl w:val="0"/>
          <w:numId w:val="1"/>
        </w:numPr>
        <w:spacing w:after="127"/>
        <w:ind w:hanging="334"/>
      </w:pPr>
      <w:r>
        <w:t xml:space="preserve">As on date of your application, your establishment </w:t>
      </w:r>
      <w:proofErr w:type="gramStart"/>
      <w:r>
        <w:t>is  not</w:t>
      </w:r>
      <w:proofErr w:type="gramEnd"/>
      <w:r>
        <w:t xml:space="preserve"> having LIN.</w:t>
      </w:r>
    </w:p>
    <w:p w:rsidR="00FE7AC9" w:rsidRDefault="0092042D">
      <w:pPr>
        <w:pStyle w:val="Heading1"/>
        <w:spacing w:after="360"/>
        <w:ind w:left="15"/>
      </w:pPr>
      <w:r>
        <w:t xml:space="preserve">SUB REGIONAL OFFICE AURANGABAD PLOT </w:t>
      </w:r>
      <w:proofErr w:type="gramStart"/>
      <w:r>
        <w:t>NO.B</w:t>
      </w:r>
      <w:proofErr w:type="gramEnd"/>
      <w:r>
        <w:t>-5, NEAR KHANDOBA MANDIR EKTA CO</w:t>
      </w:r>
      <w:r w:rsidR="00A94AF1">
        <w:t>LONY, SATARA PARISAR 431001 civiltech.conpro</w:t>
      </w:r>
      <w:r>
        <w:t>@gmail.com</w:t>
      </w:r>
    </w:p>
    <w:p w:rsidR="00FE7AC9" w:rsidRDefault="0092042D">
      <w:pPr>
        <w:spacing w:after="192"/>
        <w:ind w:left="15"/>
      </w:pPr>
      <w:r>
        <w:t>Please note that this intimation letter is generated with the Owners' Details in Form 5A and the intimated letter will be valid only if the Form 5A is enclosed.</w:t>
      </w:r>
    </w:p>
    <w:p w:rsidR="00FE7AC9" w:rsidRDefault="0092042D">
      <w:pPr>
        <w:spacing w:after="147"/>
        <w:ind w:left="15"/>
        <w:jc w:val="both"/>
      </w:pPr>
      <w:r>
        <w:rPr>
          <w:b/>
        </w:rPr>
        <w:t>Important information:</w:t>
      </w:r>
    </w:p>
    <w:p w:rsidR="00FE7AC9" w:rsidRDefault="0092042D">
      <w:pPr>
        <w:numPr>
          <w:ilvl w:val="0"/>
          <w:numId w:val="2"/>
        </w:numPr>
        <w:spacing w:after="253" w:line="216" w:lineRule="auto"/>
        <w:ind w:hanging="222"/>
      </w:pPr>
      <w:r>
        <w:t xml:space="preserve">By virtue of the sections 1(3)(a) and 1(3)(b) of the Act, it applies on an establishment on its own volition and you as </w:t>
      </w:r>
      <w:proofErr w:type="spellStart"/>
      <w:r>
        <w:t>anemployer</w:t>
      </w:r>
      <w:proofErr w:type="spellEnd"/>
      <w:r>
        <w:t xml:space="preserve">, are required to comply with the provisions of the Act accordingly. The obligations/duties/responsibilities cast upon you as an employer of this establishment and penalties, on account of non-compliance with the same, are explained on our website </w:t>
      </w:r>
      <w:r>
        <w:rPr>
          <w:b/>
        </w:rPr>
        <w:t>www.epfindia.gov.in</w:t>
      </w:r>
      <w:r>
        <w:t>. You are required to go through them carefully.</w:t>
      </w:r>
    </w:p>
    <w:p w:rsidR="00FE7AC9" w:rsidRDefault="0092042D">
      <w:pPr>
        <w:numPr>
          <w:ilvl w:val="0"/>
          <w:numId w:val="2"/>
        </w:numPr>
        <w:spacing w:after="232"/>
        <w:ind w:hanging="222"/>
      </w:pPr>
      <w:r>
        <w:t xml:space="preserve">Remittance of dues under the provisions of the Act is to be made only through a Challan generated through the </w:t>
      </w:r>
      <w:proofErr w:type="spellStart"/>
      <w:r>
        <w:t>Unifiedportal</w:t>
      </w:r>
      <w:proofErr w:type="spellEnd"/>
      <w:r>
        <w:t>. (The process for registration on the portal, preparation of the ECR txt file and related information is available on the website and the portal).</w:t>
      </w:r>
    </w:p>
    <w:p w:rsidR="00FE7AC9" w:rsidRDefault="0092042D">
      <w:pPr>
        <w:numPr>
          <w:ilvl w:val="0"/>
          <w:numId w:val="2"/>
        </w:numPr>
        <w:spacing w:after="373"/>
        <w:ind w:hanging="222"/>
      </w:pPr>
      <w:r>
        <w:rPr>
          <w:b/>
        </w:rPr>
        <w:t xml:space="preserve">In case this letter is produced as a proof of the code number of the establishment, before any person </w:t>
      </w:r>
      <w:proofErr w:type="spellStart"/>
      <w:r>
        <w:rPr>
          <w:b/>
        </w:rPr>
        <w:t>includingany</w:t>
      </w:r>
      <w:proofErr w:type="spellEnd"/>
      <w:r>
        <w:rPr>
          <w:b/>
        </w:rPr>
        <w:t xml:space="preserve"> Inspector from EPFO, the Form 5A generated through the portal at the time of registration should be a part of this letter. The remittance details of the establishment will be available on the EPFO website through the link "Establishment Search" where from December 2016 onwards, all payments with the names of employees are available on the link in cases of remittances made after uploading the ECR.</w:t>
      </w:r>
    </w:p>
    <w:p w:rsidR="00FE7AC9" w:rsidRDefault="0092042D">
      <w:pPr>
        <w:numPr>
          <w:ilvl w:val="0"/>
          <w:numId w:val="2"/>
        </w:numPr>
        <w:spacing w:after="147"/>
        <w:ind w:hanging="222"/>
      </w:pPr>
      <w:r>
        <w:t>Please quote the Code Number NGAUR1605036000 for all the future correspondence with EPFO.</w:t>
      </w:r>
    </w:p>
    <w:p w:rsidR="00FE7AC9" w:rsidRDefault="0092042D">
      <w:pPr>
        <w:spacing w:after="227"/>
        <w:ind w:left="15"/>
      </w:pPr>
      <w:r>
        <w:t>This is a system generated letter and needs no signature.</w:t>
      </w:r>
    </w:p>
    <w:p w:rsidR="00FE7AC9" w:rsidRDefault="0092042D">
      <w:pPr>
        <w:spacing w:after="252" w:line="259" w:lineRule="auto"/>
        <w:ind w:left="0" w:right="20" w:firstLine="0"/>
        <w:jc w:val="right"/>
      </w:pPr>
      <w:r>
        <w:t>Employees' Provident Fund Organisation</w:t>
      </w:r>
    </w:p>
    <w:p w:rsidR="00FE7AC9" w:rsidRDefault="0092042D">
      <w:pPr>
        <w:pStyle w:val="Heading1"/>
        <w:spacing w:after="4037"/>
        <w:ind w:left="15"/>
      </w:pPr>
      <w:r>
        <w:lastRenderedPageBreak/>
        <w:t>Dated: 10/06/2017</w:t>
      </w:r>
    </w:p>
    <w:p w:rsidR="00FE7AC9" w:rsidRDefault="0092042D">
      <w:pPr>
        <w:spacing w:after="65" w:line="259" w:lineRule="auto"/>
        <w:ind w:left="0" w:firstLine="0"/>
      </w:pPr>
      <w:r>
        <w:rPr>
          <w:rFonts w:ascii="Calibri" w:eastAsia="Calibri" w:hAnsi="Calibri" w:cs="Calibri"/>
          <w:noProof/>
          <w:sz w:val="22"/>
        </w:rPr>
        <mc:AlternateContent>
          <mc:Choice Requires="wpg">
            <w:drawing>
              <wp:inline distT="0" distB="0" distL="0" distR="0">
                <wp:extent cx="7010400" cy="12700"/>
                <wp:effectExtent l="0" t="0" r="0" b="0"/>
                <wp:docPr id="2331" name="Group 2331"/>
                <wp:cNvGraphicFramePr/>
                <a:graphic xmlns:a="http://schemas.openxmlformats.org/drawingml/2006/main">
                  <a:graphicData uri="http://schemas.microsoft.com/office/word/2010/wordprocessingGroup">
                    <wpg:wgp>
                      <wpg:cNvGrpSpPr/>
                      <wpg:grpSpPr>
                        <a:xfrm>
                          <a:off x="0" y="0"/>
                          <a:ext cx="7010400" cy="12700"/>
                          <a:chOff x="0" y="0"/>
                          <a:chExt cx="7010400" cy="12700"/>
                        </a:xfrm>
                      </wpg:grpSpPr>
                      <wps:wsp>
                        <wps:cNvPr id="187" name="Shape 187"/>
                        <wps:cNvSpPr/>
                        <wps:spPr>
                          <a:xfrm>
                            <a:off x="0" y="0"/>
                            <a:ext cx="7010400" cy="0"/>
                          </a:xfrm>
                          <a:custGeom>
                            <a:avLst/>
                            <a:gdLst/>
                            <a:ahLst/>
                            <a:cxnLst/>
                            <a:rect l="0" t="0" r="0" b="0"/>
                            <a:pathLst>
                              <a:path w="7010400">
                                <a:moveTo>
                                  <a:pt x="0" y="0"/>
                                </a:moveTo>
                                <a:lnTo>
                                  <a:pt x="7010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31" style="width:552pt;height:1pt;mso-position-horizontal-relative:char;mso-position-vertical-relative:line" coordsize="70104,127">
                <v:shape id="Shape 187" style="position:absolute;width:70104;height:0;left:0;top:0;" coordsize="7010400,0" path="m0,0l7010400,0">
                  <v:stroke weight="1pt" endcap="flat" joinstyle="miter" miterlimit="10" on="true" color="#000000"/>
                  <v:fill on="false" color="#000000" opacity="0"/>
                </v:shape>
              </v:group>
            </w:pict>
          </mc:Fallback>
        </mc:AlternateContent>
      </w:r>
    </w:p>
    <w:p w:rsidR="00FE7AC9" w:rsidRDefault="0092042D">
      <w:pPr>
        <w:tabs>
          <w:tab w:val="center" w:pos="9935"/>
        </w:tabs>
        <w:spacing w:after="189" w:line="259" w:lineRule="auto"/>
        <w:ind w:left="0" w:firstLine="0"/>
      </w:pPr>
      <w:r>
        <w:rPr>
          <w:i/>
        </w:rPr>
        <w:t xml:space="preserve">Application </w:t>
      </w:r>
      <w:proofErr w:type="gramStart"/>
      <w:r>
        <w:rPr>
          <w:i/>
        </w:rPr>
        <w:t>Number :</w:t>
      </w:r>
      <w:proofErr w:type="gramEnd"/>
      <w:r>
        <w:rPr>
          <w:i/>
        </w:rPr>
        <w:t xml:space="preserve"> 9999994146</w:t>
      </w:r>
      <w:r>
        <w:rPr>
          <w:i/>
        </w:rPr>
        <w:tab/>
      </w:r>
      <w:r>
        <w:t>Page 2 of 2</w:t>
      </w:r>
    </w:p>
    <w:p w:rsidR="00FE7AC9" w:rsidRDefault="0092042D">
      <w:pPr>
        <w:spacing w:after="189" w:line="259" w:lineRule="auto"/>
        <w:ind w:left="90"/>
      </w:pPr>
      <w:r>
        <w:rPr>
          <w:i/>
        </w:rPr>
        <w:t xml:space="preserve">Code </w:t>
      </w:r>
      <w:proofErr w:type="gramStart"/>
      <w:r>
        <w:rPr>
          <w:i/>
        </w:rPr>
        <w:t>Number :</w:t>
      </w:r>
      <w:proofErr w:type="gramEnd"/>
      <w:r>
        <w:rPr>
          <w:i/>
        </w:rPr>
        <w:t xml:space="preserve"> NGAUR1605036000</w:t>
      </w:r>
    </w:p>
    <w:sectPr w:rsidR="00FE7AC9">
      <w:type w:val="continuous"/>
      <w:pgSz w:w="11900" w:h="16840"/>
      <w:pgMar w:top="515" w:right="400" w:bottom="64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A724A"/>
    <w:multiLevelType w:val="hybridMultilevel"/>
    <w:tmpl w:val="8BA830E2"/>
    <w:lvl w:ilvl="0" w:tplc="B7608196">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E2186E">
      <w:start w:val="1"/>
      <w:numFmt w:val="lowerLetter"/>
      <w:lvlText w:val="%2"/>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344138">
      <w:start w:val="1"/>
      <w:numFmt w:val="lowerRoman"/>
      <w:lvlText w:val="%3"/>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3A96CA">
      <w:start w:val="1"/>
      <w:numFmt w:val="decimal"/>
      <w:lvlText w:val="%4"/>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E877CE">
      <w:start w:val="1"/>
      <w:numFmt w:val="lowerLetter"/>
      <w:lvlText w:val="%5"/>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8829BC">
      <w:start w:val="1"/>
      <w:numFmt w:val="lowerRoman"/>
      <w:lvlText w:val="%6"/>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6493AA">
      <w:start w:val="1"/>
      <w:numFmt w:val="decimal"/>
      <w:lvlText w:val="%7"/>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C45586">
      <w:start w:val="1"/>
      <w:numFmt w:val="lowerLetter"/>
      <w:lvlText w:val="%8"/>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CE76FE">
      <w:start w:val="1"/>
      <w:numFmt w:val="lowerRoman"/>
      <w:lvlText w:val="%9"/>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050B50"/>
    <w:multiLevelType w:val="hybridMultilevel"/>
    <w:tmpl w:val="75D04CF0"/>
    <w:lvl w:ilvl="0" w:tplc="1A00C1A2">
      <w:start w:val="1"/>
      <w:numFmt w:val="decimal"/>
      <w:lvlText w:val="%1."/>
      <w:lvlJc w:val="left"/>
      <w:pPr>
        <w:ind w:left="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FCC12E">
      <w:start w:val="1"/>
      <w:numFmt w:val="lowerLetter"/>
      <w:lvlText w:val="%2"/>
      <w:lvlJc w:val="left"/>
      <w:pPr>
        <w:ind w:left="1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38AB92">
      <w:start w:val="1"/>
      <w:numFmt w:val="lowerRoman"/>
      <w:lvlText w:val="%3"/>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AEE9E2">
      <w:start w:val="1"/>
      <w:numFmt w:val="decimal"/>
      <w:lvlText w:val="%4"/>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F87576">
      <w:start w:val="1"/>
      <w:numFmt w:val="lowerLetter"/>
      <w:lvlText w:val="%5"/>
      <w:lvlJc w:val="left"/>
      <w:pPr>
        <w:ind w:left="3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20E258">
      <w:start w:val="1"/>
      <w:numFmt w:val="lowerRoman"/>
      <w:lvlText w:val="%6"/>
      <w:lvlJc w:val="left"/>
      <w:pPr>
        <w:ind w:left="3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20895A">
      <w:start w:val="1"/>
      <w:numFmt w:val="decimal"/>
      <w:lvlText w:val="%7"/>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FA1C8A">
      <w:start w:val="1"/>
      <w:numFmt w:val="lowerLetter"/>
      <w:lvlText w:val="%8"/>
      <w:lvlJc w:val="left"/>
      <w:pPr>
        <w:ind w:left="5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4F04E">
      <w:start w:val="1"/>
      <w:numFmt w:val="lowerRoman"/>
      <w:lvlText w:val="%9"/>
      <w:lvlJc w:val="left"/>
      <w:pPr>
        <w:ind w:left="6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C9"/>
    <w:rsid w:val="0092042D"/>
    <w:rsid w:val="00A94AF1"/>
    <w:rsid w:val="00FE7A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D110"/>
  <w15:docId w15:val="{6578EA6E-33A2-4BC5-A0B4-8DA081CB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7" w:line="265" w:lineRule="auto"/>
      <w:ind w:left="3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7" w:line="265" w:lineRule="auto"/>
      <w:ind w:left="404"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findia.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3</cp:revision>
  <dcterms:created xsi:type="dcterms:W3CDTF">2023-01-05T07:04:00Z</dcterms:created>
  <dcterms:modified xsi:type="dcterms:W3CDTF">2023-01-05T07:07:00Z</dcterms:modified>
</cp:coreProperties>
</file>