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202442DC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we </w:t>
      </w:r>
      <w:r w:rsidR="00AB051E">
        <w:rPr>
          <w:sz w:val="36"/>
          <w:szCs w:val="32"/>
        </w:rPr>
        <w:t>or our</w:t>
      </w:r>
      <w:r w:rsidR="00AB051E" w:rsidRPr="00AB051E">
        <w:rPr>
          <w:sz w:val="36"/>
          <w:szCs w:val="32"/>
        </w:rPr>
        <w:t xml:space="preserve"> organisation </w:t>
      </w:r>
      <w:r w:rsidR="00AB051E" w:rsidRPr="00AB051E">
        <w:rPr>
          <w:sz w:val="36"/>
          <w:szCs w:val="32"/>
        </w:rPr>
        <w:t xml:space="preserve">not have </w:t>
      </w:r>
      <w:r w:rsidR="00AB051E" w:rsidRPr="00AB051E">
        <w:rPr>
          <w:sz w:val="36"/>
          <w:szCs w:val="32"/>
        </w:rPr>
        <w:t xml:space="preserve">been prosecuted for an HSE breach or injury </w:t>
      </w:r>
      <w:r w:rsidR="00AB051E" w:rsidRPr="00AB051E">
        <w:rPr>
          <w:sz w:val="36"/>
          <w:szCs w:val="32"/>
        </w:rPr>
        <w:t xml:space="preserve">to words our </w:t>
      </w:r>
      <w:r w:rsidR="00AB051E" w:rsidRPr="00AB051E">
        <w:rPr>
          <w:sz w:val="36"/>
          <w:szCs w:val="32"/>
        </w:rPr>
        <w:t>employee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7A0FEE"/>
    <w:rsid w:val="00960562"/>
    <w:rsid w:val="00AB051E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2022-10-13T11:36:00Z</dcterms:created>
  <dcterms:modified xsi:type="dcterms:W3CDTF">2022-10-13T11:48:00Z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