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39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85A57" w:rsidTr="00985A57">
        <w:tc>
          <w:tcPr>
            <w:tcW w:w="4621" w:type="dxa"/>
          </w:tcPr>
          <w:p w:rsidR="00985A57" w:rsidRDefault="00985A57" w:rsidP="00985A57"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2F6FA"/>
              </w:rPr>
              <w:t>No. of Accidents (Medical Treatment) in last 2 years</w:t>
            </w:r>
          </w:p>
        </w:tc>
        <w:tc>
          <w:tcPr>
            <w:tcW w:w="4621" w:type="dxa"/>
          </w:tcPr>
          <w:p w:rsidR="00985A57" w:rsidRDefault="00985A57" w:rsidP="00985A57">
            <w:r>
              <w:t>We confirm no Accidents / Medical treatment</w:t>
            </w:r>
          </w:p>
        </w:tc>
      </w:tr>
      <w:tr w:rsidR="00985A57" w:rsidTr="00985A57">
        <w:tc>
          <w:tcPr>
            <w:tcW w:w="4621" w:type="dxa"/>
          </w:tcPr>
          <w:p w:rsidR="00985A57" w:rsidRDefault="00985A57" w:rsidP="00985A57"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3EAF3"/>
              </w:rPr>
              <w:t>No. of Fatalities (Verify from Govt. data / reference check)</w:t>
            </w:r>
          </w:p>
        </w:tc>
        <w:tc>
          <w:tcPr>
            <w:tcW w:w="4621" w:type="dxa"/>
          </w:tcPr>
          <w:p w:rsidR="00985A57" w:rsidRDefault="00985A57" w:rsidP="00985A57">
            <w:r>
              <w:t>zero</w:t>
            </w:r>
          </w:p>
        </w:tc>
      </w:tr>
      <w:tr w:rsidR="00985A57" w:rsidTr="00985A57">
        <w:tc>
          <w:tcPr>
            <w:tcW w:w="4621" w:type="dxa"/>
          </w:tcPr>
          <w:p w:rsidR="00985A57" w:rsidRDefault="00985A57" w:rsidP="00985A57"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2F6FA"/>
              </w:rPr>
              <w:t>No. of Lost time injuries as per Factories Act 1948 (Injured person not able to work more than 48 hours from time of accident)</w:t>
            </w:r>
          </w:p>
        </w:tc>
        <w:tc>
          <w:tcPr>
            <w:tcW w:w="4621" w:type="dxa"/>
          </w:tcPr>
          <w:p w:rsidR="00985A57" w:rsidRDefault="00985A57" w:rsidP="00985A57">
            <w:r>
              <w:t>Zero hours</w:t>
            </w:r>
          </w:p>
        </w:tc>
      </w:tr>
      <w:tr w:rsidR="00985A57" w:rsidTr="00985A57">
        <w:tc>
          <w:tcPr>
            <w:tcW w:w="4621" w:type="dxa"/>
          </w:tcPr>
          <w:p w:rsidR="00985A57" w:rsidRDefault="00985A57" w:rsidP="00985A57"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3EAF3"/>
              </w:rPr>
              <w:t>No. of Fire Incident in last 2 years</w:t>
            </w:r>
          </w:p>
        </w:tc>
        <w:tc>
          <w:tcPr>
            <w:tcW w:w="4621" w:type="dxa"/>
          </w:tcPr>
          <w:p w:rsidR="00985A57" w:rsidRDefault="00985A57" w:rsidP="00985A57">
            <w:r>
              <w:t>zero</w:t>
            </w:r>
          </w:p>
        </w:tc>
      </w:tr>
      <w:tr w:rsidR="00985A57" w:rsidTr="00985A57">
        <w:tc>
          <w:tcPr>
            <w:tcW w:w="4621" w:type="dxa"/>
          </w:tcPr>
          <w:p w:rsidR="00985A57" w:rsidRDefault="00985A57" w:rsidP="00985A57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3EAF3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2F6FA"/>
              </w:rPr>
              <w:t xml:space="preserve">Has the organisation been prosecuted for an HSE breach or injury to an employee? Specify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2F6FA"/>
              </w:rPr>
              <w:t>nos</w:t>
            </w:r>
            <w:proofErr w:type="spellEnd"/>
          </w:p>
        </w:tc>
        <w:tc>
          <w:tcPr>
            <w:tcW w:w="4621" w:type="dxa"/>
          </w:tcPr>
          <w:p w:rsidR="00985A57" w:rsidRDefault="00985A57" w:rsidP="00985A57">
            <w:r>
              <w:t>Yes</w:t>
            </w:r>
          </w:p>
        </w:tc>
      </w:tr>
      <w:tr w:rsidR="00985A57" w:rsidTr="00985A57">
        <w:tc>
          <w:tcPr>
            <w:tcW w:w="4621" w:type="dxa"/>
          </w:tcPr>
          <w:p w:rsidR="00985A57" w:rsidRDefault="00985A57" w:rsidP="00985A57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3EAF3"/>
              </w:rPr>
            </w:pPr>
          </w:p>
        </w:tc>
        <w:tc>
          <w:tcPr>
            <w:tcW w:w="4621" w:type="dxa"/>
          </w:tcPr>
          <w:p w:rsidR="00985A57" w:rsidRDefault="00985A57" w:rsidP="00985A57"/>
        </w:tc>
      </w:tr>
    </w:tbl>
    <w:p w:rsidR="00856A80" w:rsidRDefault="00985A57">
      <w:r>
        <w:t>ABC Designs</w:t>
      </w:r>
      <w:bookmarkStart w:id="0" w:name="_GoBack"/>
      <w:bookmarkEnd w:id="0"/>
    </w:p>
    <w:sectPr w:rsidR="00856A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57" w:rsidRDefault="00985A57" w:rsidP="00985A57">
      <w:pPr>
        <w:spacing w:after="0" w:line="240" w:lineRule="auto"/>
      </w:pPr>
      <w:r>
        <w:separator/>
      </w:r>
    </w:p>
  </w:endnote>
  <w:endnote w:type="continuationSeparator" w:id="0">
    <w:p w:rsidR="00985A57" w:rsidRDefault="00985A57" w:rsidP="0098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57" w:rsidRDefault="00985A57" w:rsidP="00985A57">
      <w:pPr>
        <w:spacing w:after="0" w:line="240" w:lineRule="auto"/>
      </w:pPr>
      <w:r>
        <w:separator/>
      </w:r>
    </w:p>
  </w:footnote>
  <w:footnote w:type="continuationSeparator" w:id="0">
    <w:p w:rsidR="00985A57" w:rsidRDefault="00985A57" w:rsidP="0098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57" w:rsidRDefault="00985A57">
    <w:pPr>
      <w:pStyle w:val="Header"/>
      <w:pBdr>
        <w:bottom w:val="single" w:sz="6" w:space="1" w:color="auto"/>
      </w:pBdr>
      <w:rPr>
        <w:rFonts w:ascii="Arial Black" w:hAnsi="Arial Black"/>
        <w:sz w:val="44"/>
        <w:szCs w:val="44"/>
      </w:rPr>
    </w:pPr>
    <w:r w:rsidRPr="00985A57">
      <w:rPr>
        <w:rFonts w:ascii="Arial Black" w:hAnsi="Arial Black"/>
        <w:color w:val="FF0000"/>
        <w:sz w:val="44"/>
        <w:szCs w:val="44"/>
      </w:rPr>
      <w:t>A</w:t>
    </w:r>
    <w:r w:rsidRPr="00985A57">
      <w:rPr>
        <w:rFonts w:ascii="Arial Black" w:hAnsi="Arial Black"/>
        <w:color w:val="0070C0"/>
        <w:sz w:val="44"/>
        <w:szCs w:val="44"/>
      </w:rPr>
      <w:t>B</w:t>
    </w:r>
    <w:r w:rsidRPr="00985A57">
      <w:rPr>
        <w:rFonts w:ascii="Arial Black" w:hAnsi="Arial Black"/>
        <w:color w:val="00B050"/>
        <w:sz w:val="44"/>
        <w:szCs w:val="44"/>
      </w:rPr>
      <w:t>C</w:t>
    </w:r>
    <w:r w:rsidRPr="00985A57">
      <w:rPr>
        <w:rFonts w:ascii="Arial Black" w:hAnsi="Arial Black"/>
        <w:sz w:val="44"/>
        <w:szCs w:val="44"/>
      </w:rPr>
      <w:t xml:space="preserve"> Designs</w:t>
    </w:r>
  </w:p>
  <w:p w:rsidR="00985A57" w:rsidRPr="00985A57" w:rsidRDefault="00985A57">
    <w:pPr>
      <w:pStyle w:val="Header"/>
      <w:rPr>
        <w:rFonts w:ascii="Arial Black" w:hAnsi="Arial Black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57"/>
    <w:rsid w:val="00200989"/>
    <w:rsid w:val="00517F63"/>
    <w:rsid w:val="009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5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A5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57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8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57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5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A5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57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85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57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2023-03-25T03:55:00Z</dcterms:created>
  <dcterms:modified xsi:type="dcterms:W3CDTF">2023-03-25T03:59:00Z</dcterms:modified>
</cp:coreProperties>
</file>