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11"/>
        <w:tblW w:w="16222" w:type="dxa"/>
        <w:tblLook w:val="04A0"/>
      </w:tblPr>
      <w:tblGrid>
        <w:gridCol w:w="1035"/>
        <w:gridCol w:w="3441"/>
        <w:gridCol w:w="5869"/>
        <w:gridCol w:w="4026"/>
        <w:gridCol w:w="815"/>
        <w:gridCol w:w="1036"/>
      </w:tblGrid>
      <w:tr w:rsidR="00942F73" w:rsidRPr="00942F73" w:rsidTr="00942F73">
        <w:trPr>
          <w:trHeight w:val="313"/>
        </w:trPr>
        <w:tc>
          <w:tcPr>
            <w:tcW w:w="162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val="en-IN" w:eastAsia="en-IN" w:bidi="hi-IN"/>
              </w:rPr>
            </w:pPr>
          </w:p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val="en-IN" w:eastAsia="en-IN" w:bidi="hi-IN"/>
              </w:rPr>
            </w:pPr>
          </w:p>
        </w:tc>
      </w:tr>
      <w:tr w:rsidR="00942F73" w:rsidRPr="00942F73" w:rsidTr="00942F73">
        <w:trPr>
          <w:trHeight w:val="313"/>
        </w:trPr>
        <w:tc>
          <w:tcPr>
            <w:tcW w:w="16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val="en-IN" w:eastAsia="en-IN" w:bidi="hi-IN"/>
              </w:rPr>
            </w:pPr>
          </w:p>
        </w:tc>
      </w:tr>
      <w:tr w:rsidR="00942F73" w:rsidRPr="00942F73" w:rsidTr="00942F73">
        <w:trPr>
          <w:trHeight w:val="313"/>
        </w:trPr>
        <w:tc>
          <w:tcPr>
            <w:tcW w:w="16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val="en-IN" w:eastAsia="en-IN" w:bidi="hi-IN"/>
              </w:rPr>
            </w:pPr>
          </w:p>
        </w:tc>
      </w:tr>
      <w:tr w:rsidR="00942F73" w:rsidRPr="00942F73" w:rsidTr="00942F73">
        <w:trPr>
          <w:trHeight w:val="561"/>
        </w:trPr>
        <w:tc>
          <w:tcPr>
            <w:tcW w:w="16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16588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lang w:val="en-IN" w:eastAsia="en-IN" w:bidi="hi-IN"/>
              </w:rPr>
              <w:t xml:space="preserve"> </w:t>
            </w:r>
            <w:r w:rsidR="00165881"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lang w:val="en-IN" w:eastAsia="en-IN" w:bidi="hi-IN"/>
              </w:rPr>
              <w:t>METHOD STATEMENT / PROCESS</w:t>
            </w:r>
          </w:p>
        </w:tc>
      </w:tr>
      <w:tr w:rsidR="00942F73" w:rsidRPr="00942F73" w:rsidTr="00942F73">
        <w:trPr>
          <w:trHeight w:val="561"/>
        </w:trPr>
        <w:tc>
          <w:tcPr>
            <w:tcW w:w="162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lang w:val="en-IN" w:eastAsia="en-IN" w:bidi="hi-IN"/>
              </w:rPr>
            </w:pPr>
          </w:p>
        </w:tc>
      </w:tr>
      <w:tr w:rsidR="00942F73" w:rsidRPr="00942F73" w:rsidTr="00942F73">
        <w:trPr>
          <w:trHeight w:val="313"/>
        </w:trPr>
        <w:tc>
          <w:tcPr>
            <w:tcW w:w="1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52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क्रमांक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कामाचे स्वरूप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होणारे दुष्परिणाम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उपाय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धोका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val="en-IN" w:eastAsia="en-IN" w:bidi="hi-IN"/>
              </w:rPr>
              <w:t>रिमार्क</w:t>
            </w:r>
          </w:p>
        </w:tc>
      </w:tr>
      <w:tr w:rsidR="00942F73" w:rsidRPr="00942F73" w:rsidTr="00942F73">
        <w:trPr>
          <w:trHeight w:val="52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मशीनऑपरेटिंग करताना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कास्टिंगलाएअर मारताना डोळ्यात बर उडणे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गॉगललावणे व रबर हॅन्ड ग्लोज वापरने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98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रीवर्ककरताना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कानालाइजा होऊ शकते</w:t>
            </w: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,  </w:t>
            </w: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हाताला इजा होऊशकते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एअरप्लग वापरने व</w:t>
            </w: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br/>
            </w: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हॅन्ड ग्लोज वापरने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98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मटेरियलचीट्रॉलीडिस्पॅच्या ठिकाणी आणून देणे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ट्रॉलीआणताना पायाला इजा होऊ शकते व तसेच हाताला पण इजा होऊ शकते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सेफटीशुज वापरने व हॅन्ड ग्लोज वापरने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52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कास्टिंगट्रॉलीतून नेताना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डोक्यावरकास्टिंग पडू शकतात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हेल्मेटवापरने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98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रीवर्ककरताना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कानालाइजा होऊ शकते</w:t>
            </w: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br/>
            </w: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हाताला इजा होऊ शकते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 w:hint="cs"/>
                <w:color w:val="000000"/>
                <w:sz w:val="24"/>
                <w:szCs w:val="24"/>
                <w:cs/>
                <w:lang w:val="en-IN" w:eastAsia="en-IN" w:bidi="hi-IN"/>
              </w:rPr>
              <w:t>एअर प्लग वापरने</w:t>
            </w:r>
            <w:r w:rsidRPr="00942F73">
              <w:rPr>
                <w:rFonts w:eastAsia="Times New Roman" w:cs="Times New Roman" w:hint="cs"/>
                <w:color w:val="000000"/>
                <w:sz w:val="24"/>
                <w:szCs w:val="24"/>
                <w:lang w:val="en-IN" w:eastAsia="en-IN" w:bidi="hi-IN"/>
              </w:rPr>
              <w:t>,</w:t>
            </w:r>
            <w:r w:rsidRPr="00942F73">
              <w:rPr>
                <w:rFonts w:eastAsia="Times New Roman" w:cs="Times New Roman" w:hint="cs"/>
                <w:color w:val="000000"/>
                <w:sz w:val="24"/>
                <w:szCs w:val="24"/>
                <w:cs/>
                <w:lang w:val="en-IN" w:eastAsia="en-IN" w:bidi="hi-IN"/>
              </w:rPr>
              <w:br/>
            </w:r>
            <w:r w:rsidRPr="00942F73">
              <w:rPr>
                <w:rFonts w:eastAsia="Times New Roman" w:cs="Mangal" w:hint="cs"/>
                <w:color w:val="000000"/>
                <w:sz w:val="24"/>
                <w:szCs w:val="24"/>
                <w:cs/>
                <w:lang w:val="en-IN" w:eastAsia="en-IN" w:bidi="hi-IN"/>
              </w:rPr>
              <w:t>हॅन्ड ग्लोज वापरने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942F73" w:rsidRPr="00942F73" w:rsidTr="00942F73">
        <w:trPr>
          <w:trHeight w:val="65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बिनवॉशिंग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बिनवॉशिंग करताना डोळ्यात केमिकल जाऊ शकते हाताला इजा होऊ शकते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रबरहॅन्ड ग्लोज वापरने</w:t>
            </w: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, </w:t>
            </w: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गॉगल लावणे</w:t>
            </w: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, </w:t>
            </w: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गम बूट वापरणे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Mangal"/>
                <w:color w:val="000000"/>
                <w:sz w:val="24"/>
                <w:szCs w:val="24"/>
                <w:cs/>
                <w:lang w:val="en-IN" w:eastAsia="en-IN" w:bidi="hi-IN"/>
              </w:rPr>
              <w:t>कमी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73" w:rsidRPr="00942F73" w:rsidRDefault="00942F73" w:rsidP="00942F7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942F73">
              <w:rPr>
                <w:rFonts w:eastAsia="Times New Roman" w:cs="Times New Roman"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</w:tbl>
    <w:p w:rsidR="0054536F" w:rsidRPr="0033477C" w:rsidRDefault="0054536F" w:rsidP="00E66D4E">
      <w:pPr>
        <w:pStyle w:val="BodyText"/>
        <w:ind w:left="13680" w:firstLine="720"/>
        <w:rPr>
          <w:rFonts w:asciiTheme="majorHAnsi" w:hAnsiTheme="majorHAnsi"/>
          <w:b w:val="0"/>
          <w:sz w:val="24"/>
          <w:szCs w:val="24"/>
        </w:rPr>
      </w:pPr>
      <w:bookmarkStart w:id="0" w:name="_GoBack"/>
      <w:bookmarkEnd w:id="0"/>
    </w:p>
    <w:p w:rsidR="0054536F" w:rsidRPr="0033477C" w:rsidRDefault="0054536F" w:rsidP="00480AAA">
      <w:pPr>
        <w:pStyle w:val="BodyText"/>
        <w:spacing w:before="2"/>
        <w:ind w:left="5760" w:firstLine="720"/>
        <w:rPr>
          <w:rFonts w:asciiTheme="majorHAnsi" w:hAnsiTheme="majorHAnsi"/>
          <w:b w:val="0"/>
          <w:sz w:val="24"/>
          <w:szCs w:val="24"/>
        </w:rPr>
      </w:pPr>
    </w:p>
    <w:sectPr w:rsidR="0054536F" w:rsidRPr="0033477C" w:rsidSect="00942F73">
      <w:headerReference w:type="default" r:id="rId7"/>
      <w:type w:val="continuous"/>
      <w:pgSz w:w="16840" w:h="11910" w:orient="landscape"/>
      <w:pgMar w:top="1300" w:right="960" w:bottom="1280" w:left="280" w:header="17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5A" w:rsidRDefault="002D6D5A">
      <w:r>
        <w:separator/>
      </w:r>
    </w:p>
  </w:endnote>
  <w:endnote w:type="continuationSeparator" w:id="1">
    <w:p w:rsidR="002D6D5A" w:rsidRDefault="002D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5A" w:rsidRDefault="002D6D5A">
      <w:r>
        <w:separator/>
      </w:r>
    </w:p>
  </w:footnote>
  <w:footnote w:type="continuationSeparator" w:id="1">
    <w:p w:rsidR="002D6D5A" w:rsidRDefault="002D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88" w:rsidRPr="009C04C1" w:rsidRDefault="00387CF6" w:rsidP="00271A88">
    <w:pPr>
      <w:pStyle w:val="Header"/>
      <w:jc w:val="center"/>
      <w:rPr>
        <w:rFonts w:ascii="Century Schoolbook" w:hAnsi="Century Schoolbook"/>
        <w:b/>
        <w:bCs/>
        <w:color w:val="FF0000"/>
        <w:sz w:val="56"/>
        <w:szCs w:val="56"/>
      </w:rPr>
    </w:pPr>
    <w:r>
      <w:rPr>
        <w:rFonts w:ascii="Century Schoolbook" w:hAnsi="Century Schoolbook"/>
        <w:b/>
        <w:bCs/>
        <w:color w:val="FF0000"/>
        <w:sz w:val="56"/>
        <w:szCs w:val="56"/>
      </w:rPr>
      <w:t>SHREE GANESH LABOUR SUPPLIER</w:t>
    </w:r>
  </w:p>
  <w:p w:rsidR="00271A88" w:rsidRPr="009C04C1" w:rsidRDefault="00271A88" w:rsidP="00271A88">
    <w:pPr>
      <w:jc w:val="center"/>
      <w:rPr>
        <w:rFonts w:ascii="Century Schoolbook" w:hAnsi="Century Schoolbook"/>
        <w:b/>
        <w:bCs/>
        <w:color w:val="FF0000"/>
        <w:sz w:val="24"/>
        <w:szCs w:val="24"/>
      </w:rPr>
    </w:pPr>
    <w:r w:rsidRPr="009C04C1">
      <w:rPr>
        <w:rFonts w:ascii="Century Schoolbook" w:hAnsi="Century Schoolbook"/>
        <w:b/>
        <w:bCs/>
        <w:color w:val="FF0000"/>
        <w:sz w:val="24"/>
        <w:szCs w:val="24"/>
      </w:rPr>
      <w:t>Job Work And Labour Supply Contractor</w:t>
    </w:r>
  </w:p>
  <w:p w:rsidR="00271A88" w:rsidRPr="009C04C1" w:rsidRDefault="00387CF6" w:rsidP="00271A88">
    <w:pPr>
      <w:pStyle w:val="Header"/>
      <w:jc w:val="center"/>
      <w:rPr>
        <w:rFonts w:ascii="Century Schoolbook" w:hAnsi="Century Schoolbook"/>
        <w:b/>
        <w:bCs/>
        <w:color w:val="FF0000"/>
        <w:sz w:val="24"/>
        <w:szCs w:val="24"/>
      </w:rPr>
    </w:pPr>
    <w:r>
      <w:rPr>
        <w:rFonts w:ascii="Century Schoolbook" w:hAnsi="Century Schoolbook"/>
        <w:b/>
        <w:bCs/>
        <w:color w:val="FF0000"/>
        <w:sz w:val="24"/>
        <w:szCs w:val="24"/>
      </w:rPr>
      <w:t>Plot No.:-24 Balkrishna Nagar Shivnery Colony Nr. Vijay Nagar GarkhedaParisar Aurangbaad431001</w:t>
    </w:r>
    <w:r w:rsidR="00271A88" w:rsidRPr="009C04C1">
      <w:rPr>
        <w:rFonts w:ascii="Century Schoolbook" w:hAnsi="Century Schoolbook"/>
        <w:b/>
        <w:bCs/>
        <w:color w:val="FF0000"/>
        <w:sz w:val="24"/>
        <w:szCs w:val="24"/>
      </w:rPr>
      <w:t>.</w:t>
    </w:r>
  </w:p>
  <w:p w:rsidR="00271A88" w:rsidRDefault="00271A88" w:rsidP="00942F73">
    <w:pPr>
      <w:pStyle w:val="Header"/>
      <w:jc w:val="center"/>
      <w:rPr>
        <w:rFonts w:ascii="Century Schoolbook" w:hAnsi="Century Schoolbook"/>
        <w:b/>
        <w:bCs/>
        <w:color w:val="FF0000"/>
        <w:sz w:val="24"/>
        <w:szCs w:val="24"/>
      </w:rPr>
    </w:pPr>
    <w:r w:rsidRPr="009C04C1">
      <w:rPr>
        <w:rFonts w:ascii="Century Schoolbook" w:hAnsi="Century Schoolbook"/>
        <w:b/>
        <w:bCs/>
        <w:color w:val="FF0000"/>
        <w:sz w:val="24"/>
        <w:szCs w:val="24"/>
      </w:rPr>
      <w:t xml:space="preserve">E-Mail: </w:t>
    </w:r>
    <w:r w:rsidR="00387CF6">
      <w:rPr>
        <w:rFonts w:ascii="Century Schoolbook" w:hAnsi="Century Schoolbook"/>
        <w:b/>
        <w:bCs/>
        <w:color w:val="FF0000"/>
        <w:sz w:val="24"/>
        <w:szCs w:val="24"/>
      </w:rPr>
      <w:t>bhavarprakish@yahoo.com</w:t>
    </w:r>
    <w:r w:rsidRPr="009C04C1">
      <w:rPr>
        <w:rFonts w:ascii="Century Schoolbook" w:hAnsi="Century Schoolbook"/>
        <w:b/>
        <w:bCs/>
        <w:color w:val="FF0000"/>
        <w:sz w:val="24"/>
        <w:szCs w:val="24"/>
      </w:rPr>
      <w:t>Mob. 9823987314</w:t>
    </w:r>
  </w:p>
  <w:p w:rsidR="00271A88" w:rsidRDefault="00A8120D" w:rsidP="00271A88">
    <w:pPr>
      <w:pStyle w:val="Header"/>
    </w:pPr>
    <w:r w:rsidRPr="00A8120D">
      <w:rPr>
        <w:noProof/>
        <w:lang w:val="en-IN" w:eastAsia="en-IN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3.5pt;margin-top:.1pt;width:11271.75pt;height:.95pt;flip:y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4536F"/>
    <w:rsid w:val="000E3BC9"/>
    <w:rsid w:val="00165881"/>
    <w:rsid w:val="001D2AAD"/>
    <w:rsid w:val="00232BB4"/>
    <w:rsid w:val="00271A88"/>
    <w:rsid w:val="002D6D5A"/>
    <w:rsid w:val="0033477C"/>
    <w:rsid w:val="00387CF6"/>
    <w:rsid w:val="004328F2"/>
    <w:rsid w:val="00480AAA"/>
    <w:rsid w:val="0054536F"/>
    <w:rsid w:val="005769B7"/>
    <w:rsid w:val="005B327A"/>
    <w:rsid w:val="00646F24"/>
    <w:rsid w:val="007708C3"/>
    <w:rsid w:val="00855A99"/>
    <w:rsid w:val="008647F1"/>
    <w:rsid w:val="008904FA"/>
    <w:rsid w:val="00942F73"/>
    <w:rsid w:val="00A30973"/>
    <w:rsid w:val="00A8120D"/>
    <w:rsid w:val="00AE78DD"/>
    <w:rsid w:val="00B7700E"/>
    <w:rsid w:val="00C13120"/>
    <w:rsid w:val="00D105F7"/>
    <w:rsid w:val="00E0772D"/>
    <w:rsid w:val="00E66D4E"/>
    <w:rsid w:val="00E708CE"/>
    <w:rsid w:val="00F060BC"/>
    <w:rsid w:val="00F64CC0"/>
    <w:rsid w:val="0DCC21B3"/>
    <w:rsid w:val="12B91371"/>
    <w:rsid w:val="21912D5E"/>
    <w:rsid w:val="28A82D04"/>
    <w:rsid w:val="28DA289D"/>
    <w:rsid w:val="3C2F0E0D"/>
    <w:rsid w:val="4D68083B"/>
    <w:rsid w:val="6BBB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3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536F"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rsid w:val="0054536F"/>
    <w:pPr>
      <w:spacing w:line="635" w:lineRule="exact"/>
      <w:ind w:left="1279" w:right="1288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rsid w:val="00545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54536F"/>
  </w:style>
  <w:style w:type="paragraph" w:customStyle="1" w:styleId="TableParagraph">
    <w:name w:val="Table Paragraph"/>
    <w:basedOn w:val="Normal"/>
    <w:uiPriority w:val="1"/>
    <w:qFormat/>
    <w:rsid w:val="0054536F"/>
  </w:style>
  <w:style w:type="paragraph" w:styleId="BalloonText">
    <w:name w:val="Balloon Text"/>
    <w:basedOn w:val="Normal"/>
    <w:link w:val="BalloonTextChar"/>
    <w:rsid w:val="00271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A88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271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A88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271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1A88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GSJS LETTER HEAD 2</dc:title>
  <dc:creator>OWNER</dc:creator>
  <cp:lastModifiedBy>infinity</cp:lastModifiedBy>
  <cp:revision>2</cp:revision>
  <cp:lastPrinted>2023-03-30T13:53:00Z</cp:lastPrinted>
  <dcterms:created xsi:type="dcterms:W3CDTF">2023-04-08T13:01:00Z</dcterms:created>
  <dcterms:modified xsi:type="dcterms:W3CDTF">2023-04-08T13:01:00Z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2023-03-29T00:00:00Z</vt:filetime>
  </property>
  <property fmtid="{D5CDD505-2E9C-101B-9397-08002B2CF9AE}" pid="4" name="KSOProductBuildVer">
    <vt:lpwstr>1033-11.2.0.11498</vt:lpwstr>
  </property>
  <property fmtid="{D5CDD505-2E9C-101B-9397-08002B2CF9AE}" pid="5" name="ICV">
    <vt:lpwstr>63C4D95AB7AE4C46B6E1B46339C9D948</vt:lpwstr>
  </property>
</Properties>
</file>